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A16A" w14:textId="77777777" w:rsidR="00886C00" w:rsidRDefault="00886C00" w:rsidP="00886C00">
      <w:pPr>
        <w:jc w:val="center"/>
      </w:pPr>
    </w:p>
    <w:p w14:paraId="5CF90827" w14:textId="00A64471" w:rsidR="00CA31C9" w:rsidRDefault="00886C00" w:rsidP="00886C00">
      <w:pPr>
        <w:jc w:val="center"/>
      </w:pPr>
      <w:r>
        <w:t>NINETEENTH LOUISIANA LEVEE DISTRICT</w:t>
      </w:r>
    </w:p>
    <w:p w14:paraId="059C49DE" w14:textId="7070FA69" w:rsidR="00886C00" w:rsidRDefault="00886C00" w:rsidP="00886C00">
      <w:pPr>
        <w:jc w:val="center"/>
      </w:pPr>
      <w:r>
        <w:t>P. O. BOX 267</w:t>
      </w:r>
    </w:p>
    <w:p w14:paraId="39438EA6" w14:textId="5E18E23E" w:rsidR="00886C00" w:rsidRDefault="00886C00" w:rsidP="00886C00">
      <w:pPr>
        <w:jc w:val="center"/>
      </w:pPr>
      <w:r>
        <w:t>COLFAX, LA.   71417</w:t>
      </w:r>
    </w:p>
    <w:p w14:paraId="7BAC57AF" w14:textId="1DACDBBF" w:rsidR="00F51A15" w:rsidRDefault="00F51A15" w:rsidP="00886C00">
      <w:pPr>
        <w:jc w:val="center"/>
      </w:pPr>
    </w:p>
    <w:p w14:paraId="0B76FBF1" w14:textId="1A92C92A" w:rsidR="00F51A15" w:rsidRDefault="00F51A15" w:rsidP="00F51A15">
      <w:r>
        <w:t>April 18, 2018</w:t>
      </w:r>
    </w:p>
    <w:p w14:paraId="0C3C1D4A" w14:textId="77777777" w:rsidR="009755FD" w:rsidRDefault="009755FD" w:rsidP="00F51A15"/>
    <w:p w14:paraId="2910BE57" w14:textId="1E42A9D0" w:rsidR="00F51A15" w:rsidRDefault="00F51A15" w:rsidP="009755FD">
      <w:pPr>
        <w:spacing w:after="0"/>
      </w:pPr>
      <w:r>
        <w:t xml:space="preserve">A public meeting was held by the Commissioners of the </w:t>
      </w:r>
      <w:r>
        <w:t xml:space="preserve">Nineteenth </w:t>
      </w:r>
      <w:r>
        <w:t xml:space="preserve">Louisiana Levee Board on </w:t>
      </w:r>
    </w:p>
    <w:p w14:paraId="15512BAC" w14:textId="199718C0" w:rsidR="00F51A15" w:rsidRDefault="00F51A15" w:rsidP="009755FD">
      <w:pPr>
        <w:tabs>
          <w:tab w:val="center" w:pos="4680"/>
        </w:tabs>
        <w:spacing w:after="0"/>
      </w:pPr>
      <w:r>
        <w:t>Wednesday, April 18, 2018 at 4:30</w:t>
      </w:r>
      <w:r w:rsidR="00204151">
        <w:t xml:space="preserve"> </w:t>
      </w:r>
      <w:r>
        <w:t>p.m. in the Grant Parish Police Jury Meeting Room.</w:t>
      </w:r>
    </w:p>
    <w:p w14:paraId="2AB9964A" w14:textId="61BCF282" w:rsidR="00F51A15" w:rsidRDefault="00F51A15" w:rsidP="009755FD">
      <w:pPr>
        <w:tabs>
          <w:tab w:val="center" w:pos="4680"/>
        </w:tabs>
        <w:spacing w:after="0"/>
      </w:pPr>
      <w:r>
        <w:t xml:space="preserve">     The following members were present: Gordon Smith, William “Bill” Dean, &amp; Todd Vallee.   Also present were Brad Sticker, P.E., LDOTD and Jonathan </w:t>
      </w:r>
      <w:proofErr w:type="spellStart"/>
      <w:r>
        <w:t>Lachney</w:t>
      </w:r>
      <w:proofErr w:type="spellEnd"/>
      <w:r>
        <w:t>.</w:t>
      </w:r>
    </w:p>
    <w:p w14:paraId="28B04284" w14:textId="0CF47AE7" w:rsidR="00261582" w:rsidRDefault="00261582" w:rsidP="00F51A15">
      <w:pPr>
        <w:tabs>
          <w:tab w:val="center" w:pos="4680"/>
        </w:tabs>
      </w:pPr>
    </w:p>
    <w:p w14:paraId="1A1BA532" w14:textId="1D40086D" w:rsidR="00261582" w:rsidRDefault="00261582" w:rsidP="00F51A15">
      <w:pPr>
        <w:tabs>
          <w:tab w:val="center" w:pos="4680"/>
        </w:tabs>
      </w:pPr>
      <w:r>
        <w:t>Motion by Gordon Smith, second by William “Bill” Dean, and carried to adopt the following:</w:t>
      </w:r>
    </w:p>
    <w:p w14:paraId="036ADF62" w14:textId="77777777" w:rsidR="00261582" w:rsidRPr="00261582" w:rsidRDefault="00261582" w:rsidP="00261582">
      <w:pPr>
        <w:tabs>
          <w:tab w:val="center" w:pos="4680"/>
        </w:tabs>
        <w:jc w:val="center"/>
        <w:rPr>
          <w:b/>
        </w:rPr>
      </w:pPr>
      <w:r w:rsidRPr="00261582">
        <w:rPr>
          <w:b/>
        </w:rPr>
        <w:t>NINETEENTH LA LEVEE DISTRICT FISCAL YEAR BUDGET</w:t>
      </w:r>
    </w:p>
    <w:p w14:paraId="3C8FF712" w14:textId="7B100122" w:rsidR="00261582" w:rsidRDefault="00261582" w:rsidP="00261582">
      <w:pPr>
        <w:tabs>
          <w:tab w:val="center" w:pos="4680"/>
        </w:tabs>
        <w:jc w:val="center"/>
        <w:rPr>
          <w:b/>
        </w:rPr>
      </w:pPr>
      <w:r w:rsidRPr="00261582">
        <w:rPr>
          <w:b/>
        </w:rPr>
        <w:t>July 1, 2018 thru June 30, 2019</w:t>
      </w:r>
    </w:p>
    <w:p w14:paraId="30086E70" w14:textId="53E0AAC2" w:rsidR="00261582" w:rsidRDefault="00E61198" w:rsidP="00261582">
      <w:pPr>
        <w:tabs>
          <w:tab w:val="center" w:pos="4680"/>
        </w:tabs>
      </w:pPr>
      <w:r>
        <w:t>INCOME                                                                                                                                      $70,000.00</w:t>
      </w:r>
    </w:p>
    <w:p w14:paraId="6D03AEFD" w14:textId="784183C7" w:rsidR="00E61198" w:rsidRDefault="00E61198" w:rsidP="00261582">
      <w:pPr>
        <w:tabs>
          <w:tab w:val="center" w:pos="4680"/>
        </w:tabs>
      </w:pPr>
      <w:r>
        <w:t xml:space="preserve">EXPENDITURES                                                                                                                        </w:t>
      </w:r>
      <w:r w:rsidRPr="00E61198">
        <w:rPr>
          <w:color w:val="FF0000"/>
        </w:rPr>
        <w:t xml:space="preserve"> -$</w:t>
      </w:r>
      <w:r w:rsidR="00CC7F84">
        <w:rPr>
          <w:color w:val="FF0000"/>
        </w:rPr>
        <w:t>16,9</w:t>
      </w:r>
      <w:r w:rsidRPr="00E61198">
        <w:rPr>
          <w:color w:val="FF0000"/>
        </w:rPr>
        <w:t>00.00</w:t>
      </w:r>
    </w:p>
    <w:p w14:paraId="34470AFC" w14:textId="758514B0" w:rsidR="00E61198" w:rsidRPr="00CC7F84" w:rsidRDefault="00E61198" w:rsidP="00261582">
      <w:pPr>
        <w:tabs>
          <w:tab w:val="center" w:pos="4680"/>
        </w:tabs>
        <w:rPr>
          <w:color w:val="000000" w:themeColor="text1"/>
        </w:rPr>
      </w:pPr>
      <w:r>
        <w:t>LEVEE MAINTENANCE</w:t>
      </w:r>
      <w:r>
        <w:tab/>
      </w:r>
      <w:r>
        <w:tab/>
      </w:r>
      <w:r>
        <w:tab/>
      </w:r>
      <w:r w:rsidRPr="00CC7F84">
        <w:rPr>
          <w:color w:val="FF0000"/>
        </w:rPr>
        <w:t xml:space="preserve">                                -$31,100.00</w:t>
      </w:r>
    </w:p>
    <w:p w14:paraId="0D77AB30" w14:textId="04695891" w:rsidR="00E61198" w:rsidRDefault="00CC7F84" w:rsidP="00E61198">
      <w:pPr>
        <w:tabs>
          <w:tab w:val="center" w:pos="4680"/>
        </w:tabs>
        <w:rPr>
          <w:b/>
          <w:color w:val="000000" w:themeColor="text1"/>
        </w:rPr>
      </w:pPr>
      <w:r w:rsidRPr="00CC7F84">
        <w:rPr>
          <w:color w:val="000000" w:themeColor="text1"/>
        </w:rPr>
        <w:tab/>
      </w:r>
      <w:r w:rsidR="00E61198" w:rsidRPr="00CC7F84">
        <w:rPr>
          <w:b/>
          <w:color w:val="000000" w:themeColor="text1"/>
        </w:rPr>
        <w:t>APPROX</w:t>
      </w:r>
      <w:r w:rsidRPr="00CC7F84">
        <w:rPr>
          <w:b/>
          <w:color w:val="000000" w:themeColor="text1"/>
        </w:rPr>
        <w:t xml:space="preserve"> EXCESS</w:t>
      </w:r>
      <w:r w:rsidRPr="00CC7F84">
        <w:rPr>
          <w:b/>
          <w:color w:val="000000" w:themeColor="text1"/>
        </w:rPr>
        <w:tab/>
      </w:r>
      <w:r w:rsidRPr="00CC7F84">
        <w:rPr>
          <w:b/>
          <w:color w:val="000000" w:themeColor="text1"/>
        </w:rPr>
        <w:tab/>
      </w:r>
      <w:r w:rsidRPr="00CC7F84">
        <w:rPr>
          <w:b/>
          <w:color w:val="000000" w:themeColor="text1"/>
        </w:rPr>
        <w:tab/>
        <w:t xml:space="preserve">     $22,000.00</w:t>
      </w:r>
    </w:p>
    <w:p w14:paraId="58775C1C" w14:textId="13CCDC94" w:rsidR="00CC7F84" w:rsidRDefault="00CC7F84" w:rsidP="00E61198">
      <w:pPr>
        <w:tabs>
          <w:tab w:val="center" w:pos="4680"/>
        </w:tabs>
        <w:rPr>
          <w:b/>
          <w:color w:val="000000" w:themeColor="text1"/>
        </w:rPr>
      </w:pPr>
    </w:p>
    <w:p w14:paraId="6145A453" w14:textId="146C4B72" w:rsidR="00204151" w:rsidRPr="00204151" w:rsidRDefault="00204151" w:rsidP="00E61198">
      <w:pPr>
        <w:tabs>
          <w:tab w:val="center" w:pos="4680"/>
        </w:tabs>
        <w:rPr>
          <w:i/>
          <w:color w:val="000000" w:themeColor="text1"/>
        </w:rPr>
      </w:pPr>
      <w:r w:rsidRPr="00204151">
        <w:rPr>
          <w:i/>
          <w:color w:val="000000" w:themeColor="text1"/>
        </w:rPr>
        <w:t>The $5K increase in Levee Maintenance is due to repairs needed around Gatlin Farms</w:t>
      </w:r>
    </w:p>
    <w:p w14:paraId="378AC601" w14:textId="77777777" w:rsidR="00204151" w:rsidRDefault="002A0F2E" w:rsidP="00E61198">
      <w:pPr>
        <w:tabs>
          <w:tab w:val="center" w:pos="468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Above budget was </w:t>
      </w:r>
      <w:r w:rsidR="00204151">
        <w:rPr>
          <w:b/>
          <w:color w:val="000000" w:themeColor="text1"/>
        </w:rPr>
        <w:t>proposed</w:t>
      </w:r>
      <w:r>
        <w:rPr>
          <w:b/>
          <w:color w:val="000000" w:themeColor="text1"/>
        </w:rPr>
        <w:t>, reviewed and approved</w:t>
      </w:r>
      <w:r w:rsidR="00204151">
        <w:rPr>
          <w:b/>
          <w:color w:val="000000" w:themeColor="text1"/>
        </w:rPr>
        <w:t>.</w:t>
      </w:r>
    </w:p>
    <w:p w14:paraId="6AAB5BB0" w14:textId="63268558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204151">
        <w:rPr>
          <w:color w:val="000000" w:themeColor="text1"/>
        </w:rPr>
        <w:t xml:space="preserve">YEAS:  </w:t>
      </w:r>
      <w:r>
        <w:rPr>
          <w:color w:val="000000" w:themeColor="text1"/>
        </w:rPr>
        <w:t xml:space="preserve">      </w:t>
      </w:r>
      <w:r w:rsidR="009755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9755FD">
        <w:rPr>
          <w:color w:val="000000" w:themeColor="text1"/>
        </w:rPr>
        <w:t xml:space="preserve"> </w:t>
      </w:r>
      <w:r w:rsidRPr="00204151">
        <w:rPr>
          <w:color w:val="000000" w:themeColor="text1"/>
        </w:rPr>
        <w:t xml:space="preserve"> 3</w:t>
      </w:r>
    </w:p>
    <w:p w14:paraId="0B914038" w14:textId="3EDF0391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  NAYS:  </w:t>
      </w:r>
      <w:r>
        <w:rPr>
          <w:color w:val="000000" w:themeColor="text1"/>
        </w:rPr>
        <w:t xml:space="preserve">          </w:t>
      </w:r>
      <w:r w:rsidRPr="00204151">
        <w:rPr>
          <w:color w:val="000000" w:themeColor="text1"/>
        </w:rPr>
        <w:t>0</w:t>
      </w:r>
    </w:p>
    <w:p w14:paraId="5059E57C" w14:textId="33FA2085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 ABSTAINED:  0</w:t>
      </w:r>
    </w:p>
    <w:p w14:paraId="1DBE544D" w14:textId="56356CEE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 ABSENT:  </w:t>
      </w:r>
      <w:r>
        <w:rPr>
          <w:color w:val="000000" w:themeColor="text1"/>
        </w:rPr>
        <w:t xml:space="preserve">     </w:t>
      </w:r>
      <w:r w:rsidR="009755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0</w:t>
      </w:r>
    </w:p>
    <w:p w14:paraId="14492370" w14:textId="54E1358F" w:rsidR="002A0F2E" w:rsidRDefault="002A0F2E" w:rsidP="00E61198">
      <w:pPr>
        <w:tabs>
          <w:tab w:val="center" w:pos="4680"/>
        </w:tabs>
        <w:rPr>
          <w:b/>
          <w:color w:val="000000" w:themeColor="text1"/>
        </w:rPr>
      </w:pPr>
    </w:p>
    <w:p w14:paraId="47A814F6" w14:textId="6EA0D64D" w:rsidR="002A0F2E" w:rsidRDefault="002A0F2E" w:rsidP="00E61198">
      <w:pPr>
        <w:tabs>
          <w:tab w:val="center" w:pos="4680"/>
        </w:tabs>
        <w:rPr>
          <w:color w:val="000000" w:themeColor="text1"/>
        </w:rPr>
      </w:pPr>
      <w:r w:rsidRPr="00204151">
        <w:rPr>
          <w:color w:val="000000" w:themeColor="text1"/>
        </w:rPr>
        <w:t>Other business was mentioned by Brad Sticker, P.E., LDOTD that</w:t>
      </w:r>
      <w:r w:rsidR="00204151">
        <w:rPr>
          <w:color w:val="000000" w:themeColor="text1"/>
        </w:rPr>
        <w:t xml:space="preserve"> he would be sending out to the commissioner’s other information and </w:t>
      </w:r>
      <w:r w:rsidR="00963385">
        <w:rPr>
          <w:color w:val="000000" w:themeColor="text1"/>
        </w:rPr>
        <w:t>reports about particular ongoing projects and expected completion dates</w:t>
      </w:r>
      <w:r w:rsidR="00204151">
        <w:rPr>
          <w:color w:val="000000" w:themeColor="text1"/>
        </w:rPr>
        <w:t>.  He mentioned</w:t>
      </w:r>
      <w:r w:rsidRPr="00204151">
        <w:rPr>
          <w:color w:val="000000" w:themeColor="text1"/>
        </w:rPr>
        <w:t xml:space="preserve"> </w:t>
      </w:r>
      <w:r w:rsidR="00204151">
        <w:rPr>
          <w:color w:val="000000" w:themeColor="text1"/>
        </w:rPr>
        <w:t>that the</w:t>
      </w:r>
      <w:r w:rsidR="00963385">
        <w:rPr>
          <w:color w:val="000000" w:themeColor="text1"/>
        </w:rPr>
        <w:t xml:space="preserve"> Quarterly Inspection of the</w:t>
      </w:r>
      <w:r w:rsidR="00204151">
        <w:rPr>
          <w:color w:val="000000" w:themeColor="text1"/>
        </w:rPr>
        <w:t xml:space="preserve"> </w:t>
      </w:r>
      <w:r w:rsidRPr="00204151">
        <w:rPr>
          <w:color w:val="000000" w:themeColor="text1"/>
        </w:rPr>
        <w:t xml:space="preserve">levees looked good </w:t>
      </w:r>
      <w:r w:rsidR="00204151">
        <w:rPr>
          <w:color w:val="000000" w:themeColor="text1"/>
        </w:rPr>
        <w:t xml:space="preserve">as </w:t>
      </w:r>
      <w:r w:rsidRPr="00204151">
        <w:rPr>
          <w:color w:val="000000" w:themeColor="text1"/>
        </w:rPr>
        <w:t xml:space="preserve">far as </w:t>
      </w:r>
      <w:r w:rsidR="00204151" w:rsidRPr="00204151">
        <w:rPr>
          <w:color w:val="000000" w:themeColor="text1"/>
        </w:rPr>
        <w:t>overhanging</w:t>
      </w:r>
      <w:r w:rsidRPr="00204151">
        <w:rPr>
          <w:color w:val="000000" w:themeColor="text1"/>
        </w:rPr>
        <w:t xml:space="preserve"> limbs, </w:t>
      </w:r>
      <w:r w:rsidR="00204151" w:rsidRPr="00204151">
        <w:rPr>
          <w:color w:val="000000" w:themeColor="text1"/>
        </w:rPr>
        <w:t>and they</w:t>
      </w:r>
      <w:r w:rsidRPr="00204151">
        <w:rPr>
          <w:color w:val="000000" w:themeColor="text1"/>
        </w:rPr>
        <w:t xml:space="preserve"> discussed minor issues about </w:t>
      </w:r>
      <w:r w:rsidR="00963385">
        <w:rPr>
          <w:color w:val="000000" w:themeColor="text1"/>
        </w:rPr>
        <w:t xml:space="preserve">certain types of </w:t>
      </w:r>
      <w:r w:rsidRPr="00204151">
        <w:rPr>
          <w:color w:val="000000" w:themeColor="text1"/>
        </w:rPr>
        <w:t>grass</w:t>
      </w:r>
      <w:r w:rsidR="00963385">
        <w:rPr>
          <w:color w:val="000000" w:themeColor="text1"/>
        </w:rPr>
        <w:t xml:space="preserve"> as well as Ants south of the pipeline and in the crown at Fairmont.  </w:t>
      </w:r>
      <w:r w:rsidRPr="00204151">
        <w:rPr>
          <w:color w:val="000000" w:themeColor="text1"/>
        </w:rPr>
        <w:t xml:space="preserve"> “Bull Rubs” </w:t>
      </w:r>
      <w:r w:rsidR="00963385">
        <w:rPr>
          <w:color w:val="000000" w:themeColor="text1"/>
        </w:rPr>
        <w:t xml:space="preserve">are visible in </w:t>
      </w:r>
      <w:r w:rsidRPr="00204151">
        <w:rPr>
          <w:color w:val="000000" w:themeColor="text1"/>
        </w:rPr>
        <w:t>certain areas</w:t>
      </w:r>
      <w:r w:rsidR="00204151">
        <w:rPr>
          <w:color w:val="000000" w:themeColor="text1"/>
        </w:rPr>
        <w:t xml:space="preserve"> of the levees</w:t>
      </w:r>
      <w:r w:rsidRPr="00204151">
        <w:rPr>
          <w:color w:val="000000" w:themeColor="text1"/>
        </w:rPr>
        <w:t xml:space="preserve"> and the Commissioners agreed to reach out to the cattlemen to </w:t>
      </w:r>
      <w:r w:rsidR="00963385">
        <w:rPr>
          <w:color w:val="000000" w:themeColor="text1"/>
        </w:rPr>
        <w:t xml:space="preserve">each </w:t>
      </w:r>
      <w:r w:rsidRPr="00204151">
        <w:rPr>
          <w:color w:val="000000" w:themeColor="text1"/>
        </w:rPr>
        <w:t xml:space="preserve">repair their </w:t>
      </w:r>
      <w:r w:rsidR="00204151">
        <w:rPr>
          <w:color w:val="000000" w:themeColor="text1"/>
        </w:rPr>
        <w:t xml:space="preserve">individual </w:t>
      </w:r>
      <w:r w:rsidRPr="00204151">
        <w:rPr>
          <w:color w:val="000000" w:themeColor="text1"/>
        </w:rPr>
        <w:t xml:space="preserve">areas. </w:t>
      </w:r>
    </w:p>
    <w:p w14:paraId="1C4783BB" w14:textId="2B4A3226" w:rsidR="00204151" w:rsidRDefault="00204151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Cattlemen were listed as Joel Matthews, Aubrey </w:t>
      </w:r>
      <w:proofErr w:type="spellStart"/>
      <w:r>
        <w:rPr>
          <w:color w:val="000000" w:themeColor="text1"/>
        </w:rPr>
        <w:t>Brister</w:t>
      </w:r>
      <w:proofErr w:type="spellEnd"/>
      <w:r>
        <w:rPr>
          <w:color w:val="000000" w:themeColor="text1"/>
        </w:rPr>
        <w:t>, Robert Craig and Jimmy Bryant.</w:t>
      </w:r>
    </w:p>
    <w:p w14:paraId="58729E1D" w14:textId="3645857E" w:rsidR="00963385" w:rsidRDefault="00963385" w:rsidP="00E61198">
      <w:pPr>
        <w:tabs>
          <w:tab w:val="center" w:pos="4680"/>
        </w:tabs>
        <w:rPr>
          <w:color w:val="000000" w:themeColor="text1"/>
        </w:rPr>
      </w:pPr>
    </w:p>
    <w:p w14:paraId="241F0B6A" w14:textId="796E701F" w:rsidR="00B0426E" w:rsidRDefault="00B0426E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>After brief visiting, meeting was adjourned by Gordon Smith and seconded by Todd Vallee</w:t>
      </w:r>
    </w:p>
    <w:p w14:paraId="1CD05A1D" w14:textId="001DBFF7" w:rsidR="00D4321D" w:rsidRDefault="00D4321D" w:rsidP="00E61198">
      <w:pPr>
        <w:tabs>
          <w:tab w:val="center" w:pos="4680"/>
        </w:tabs>
        <w:rPr>
          <w:color w:val="000000" w:themeColor="text1"/>
        </w:rPr>
      </w:pPr>
    </w:p>
    <w:p w14:paraId="105A0767" w14:textId="77777777" w:rsidR="00D4321D" w:rsidRDefault="00D4321D" w:rsidP="00E61198">
      <w:pPr>
        <w:tabs>
          <w:tab w:val="center" w:pos="4680"/>
        </w:tabs>
        <w:rPr>
          <w:color w:val="000000" w:themeColor="text1"/>
        </w:rPr>
      </w:pPr>
      <w:bookmarkStart w:id="0" w:name="_GoBack"/>
      <w:bookmarkEnd w:id="0"/>
    </w:p>
    <w:p w14:paraId="742036A8" w14:textId="78802C85" w:rsidR="00B0426E" w:rsidRDefault="00B0426E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>Gordon Smith, President</w:t>
      </w:r>
    </w:p>
    <w:p w14:paraId="68DDBD4F" w14:textId="6838E7BF" w:rsidR="00B0426E" w:rsidRDefault="00B0426E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>Todd William “Bill” Dean, Vice President</w:t>
      </w:r>
    </w:p>
    <w:p w14:paraId="6A1F66EC" w14:textId="30524090" w:rsidR="00B0426E" w:rsidRDefault="00B0426E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>Todd Vallee, Secretary/Treasurer</w:t>
      </w:r>
    </w:p>
    <w:p w14:paraId="5E838E61" w14:textId="77FA16AC" w:rsidR="00B0426E" w:rsidRDefault="00B0426E" w:rsidP="00E61198">
      <w:pPr>
        <w:tabs>
          <w:tab w:val="center" w:pos="4680"/>
        </w:tabs>
        <w:rPr>
          <w:color w:val="000000" w:themeColor="text1"/>
        </w:rPr>
      </w:pPr>
    </w:p>
    <w:p w14:paraId="5044B2DA" w14:textId="67234728" w:rsidR="00B0426E" w:rsidRDefault="00B0426E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ab/>
        <w:t>CERTIFICATE</w:t>
      </w:r>
    </w:p>
    <w:p w14:paraId="4F6DA76A" w14:textId="57D4DA89" w:rsidR="00B0426E" w:rsidRDefault="00B0426E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>I hereby certify that the foregoing is a true and exact copy of the board meeting held on April 18,2018</w:t>
      </w:r>
    </w:p>
    <w:p w14:paraId="55A8A5E5" w14:textId="77777777" w:rsidR="009755FD" w:rsidRDefault="009755FD" w:rsidP="00E61198">
      <w:pPr>
        <w:tabs>
          <w:tab w:val="center" w:pos="4680"/>
        </w:tabs>
        <w:rPr>
          <w:color w:val="000000" w:themeColor="text1"/>
        </w:rPr>
      </w:pPr>
    </w:p>
    <w:p w14:paraId="5CC6EE4E" w14:textId="601E3B65" w:rsidR="009755FD" w:rsidRDefault="009755FD" w:rsidP="009755FD">
      <w:pPr>
        <w:tabs>
          <w:tab w:val="center" w:pos="4680"/>
        </w:tabs>
        <w:spacing w:after="0"/>
        <w:rPr>
          <w:color w:val="000000" w:themeColor="text1"/>
        </w:rPr>
      </w:pP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________________________________</w:t>
      </w:r>
    </w:p>
    <w:p w14:paraId="1BD0A8E4" w14:textId="41F12FE3" w:rsidR="00B0426E" w:rsidRDefault="00B0426E" w:rsidP="009755FD">
      <w:pPr>
        <w:tabs>
          <w:tab w:val="center" w:pos="4680"/>
        </w:tabs>
        <w:spacing w:after="0"/>
        <w:rPr>
          <w:color w:val="000000" w:themeColor="text1"/>
        </w:rPr>
      </w:pPr>
      <w:r>
        <w:rPr>
          <w:color w:val="000000" w:themeColor="text1"/>
        </w:rPr>
        <w:t>Lynn Howe, Clerk</w:t>
      </w:r>
    </w:p>
    <w:p w14:paraId="44AAA5C5" w14:textId="77777777" w:rsidR="00B0426E" w:rsidRDefault="00B0426E" w:rsidP="009755FD">
      <w:pPr>
        <w:tabs>
          <w:tab w:val="center" w:pos="4680"/>
        </w:tabs>
        <w:spacing w:after="0"/>
        <w:rPr>
          <w:color w:val="000000" w:themeColor="text1"/>
        </w:rPr>
      </w:pPr>
    </w:p>
    <w:p w14:paraId="5E2A183D" w14:textId="77777777" w:rsidR="00B0426E" w:rsidRDefault="00B0426E" w:rsidP="00E61198">
      <w:pPr>
        <w:tabs>
          <w:tab w:val="center" w:pos="4680"/>
        </w:tabs>
        <w:rPr>
          <w:color w:val="000000" w:themeColor="text1"/>
        </w:rPr>
      </w:pPr>
    </w:p>
    <w:p w14:paraId="74BD1AC1" w14:textId="77777777" w:rsidR="00963385" w:rsidRDefault="00963385" w:rsidP="00E61198">
      <w:pPr>
        <w:tabs>
          <w:tab w:val="center" w:pos="4680"/>
        </w:tabs>
        <w:rPr>
          <w:color w:val="000000" w:themeColor="text1"/>
        </w:rPr>
      </w:pPr>
    </w:p>
    <w:p w14:paraId="3805A087" w14:textId="77777777" w:rsidR="00204151" w:rsidRDefault="00204151" w:rsidP="00E61198">
      <w:pPr>
        <w:tabs>
          <w:tab w:val="center" w:pos="4680"/>
        </w:tabs>
        <w:rPr>
          <w:color w:val="000000" w:themeColor="text1"/>
        </w:rPr>
      </w:pPr>
    </w:p>
    <w:p w14:paraId="7FCFE76E" w14:textId="77777777" w:rsidR="00204151" w:rsidRPr="00204151" w:rsidRDefault="00204151" w:rsidP="00E61198">
      <w:pPr>
        <w:tabs>
          <w:tab w:val="center" w:pos="4680"/>
        </w:tabs>
        <w:rPr>
          <w:color w:val="000000" w:themeColor="text1"/>
        </w:rPr>
      </w:pPr>
    </w:p>
    <w:p w14:paraId="6A5F1CF6" w14:textId="29587F38" w:rsidR="00F51A15" w:rsidRDefault="00F51A15" w:rsidP="00F51A15"/>
    <w:p w14:paraId="2ABA88D0" w14:textId="511F66CF" w:rsidR="00886C00" w:rsidRDefault="00886C00" w:rsidP="00886C00">
      <w:pPr>
        <w:jc w:val="center"/>
      </w:pPr>
    </w:p>
    <w:p w14:paraId="3CB7E579" w14:textId="77777777" w:rsidR="00886C00" w:rsidRDefault="00886C00" w:rsidP="00886C00"/>
    <w:sectPr w:rsidR="0088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00"/>
    <w:rsid w:val="00204151"/>
    <w:rsid w:val="00261582"/>
    <w:rsid w:val="002A0F2E"/>
    <w:rsid w:val="00886C00"/>
    <w:rsid w:val="00963385"/>
    <w:rsid w:val="009755FD"/>
    <w:rsid w:val="00B0426E"/>
    <w:rsid w:val="00B71EB7"/>
    <w:rsid w:val="00CA31C9"/>
    <w:rsid w:val="00CC7F84"/>
    <w:rsid w:val="00D4321D"/>
    <w:rsid w:val="00E61198"/>
    <w:rsid w:val="00F5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F054"/>
  <w15:chartTrackingRefBased/>
  <w15:docId w15:val="{2C82AE08-B93E-4C97-89A4-FEB7313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Howe</dc:creator>
  <cp:keywords/>
  <dc:description/>
  <cp:lastModifiedBy>ada Howe</cp:lastModifiedBy>
  <cp:revision>5</cp:revision>
  <cp:lastPrinted>2018-04-23T00:12:00Z</cp:lastPrinted>
  <dcterms:created xsi:type="dcterms:W3CDTF">2018-04-23T00:09:00Z</dcterms:created>
  <dcterms:modified xsi:type="dcterms:W3CDTF">2018-04-23T00:17:00Z</dcterms:modified>
</cp:coreProperties>
</file>